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eastAsiaTheme="minorEastAsia"/>
          <w:lang w:eastAsia="zh-CN"/>
        </w:rPr>
      </w:pPr>
      <w:r>
        <w:rPr>
          <w:rFonts w:hint="eastAsia"/>
          <w:lang w:eastAsia="zh-CN"/>
        </w:rPr>
        <w:t>南充市图书馆三维寻览系统采购项目</w:t>
      </w:r>
    </w:p>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lang w:val="en-US"/>
        </w:rPr>
      </w:pPr>
      <w:r>
        <w:rPr>
          <w:rFonts w:hint="eastAsia"/>
          <w:lang w:val="en-US" w:eastAsia="zh-CN"/>
        </w:rPr>
        <w:t>遴选结果公告</w:t>
      </w:r>
      <w:bookmarkStart w:id="0" w:name="_GoBack"/>
      <w:bookmarkEnd w:id="0"/>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项目编号：SCJZ202111020206</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南充市图书馆三维寻览系统采购项目</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成交信息</w:t>
      </w:r>
      <w:r>
        <w:rPr>
          <w:rFonts w:hint="eastAsia" w:ascii="宋体" w:hAnsi="宋体" w:eastAsia="宋体" w:cs="宋体"/>
          <w:sz w:val="24"/>
          <w:szCs w:val="24"/>
          <w:highlight w:val="none"/>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（1）成交</w:t>
      </w:r>
      <w:r>
        <w:rPr>
          <w:rFonts w:hint="eastAsia" w:ascii="宋体" w:hAnsi="宋体" w:eastAsia="宋体" w:cs="宋体"/>
          <w:sz w:val="24"/>
          <w:szCs w:val="24"/>
          <w:highlight w:val="none"/>
          <w:lang w:eastAsia="zh-CN"/>
        </w:rPr>
        <w:t>供应商名称：四川应物文化传播有限公司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（2）成交金额：人民币27.46万元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）主要成交标的信息：南充市图书馆三维寻览系统采购。</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公告期限：自本公告发布之日起1个工作日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其它补充事宜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w:t>
      </w:r>
      <w:r>
        <w:rPr>
          <w:rFonts w:hint="eastAsia" w:ascii="宋体" w:hAnsi="宋体" w:eastAsia="宋体" w:cs="宋体"/>
          <w:sz w:val="24"/>
          <w:szCs w:val="24"/>
          <w:lang w:eastAsia="zh-CN"/>
        </w:rPr>
        <w:t>结果公告发布后，请成交供应商凭有效身份证明证件到四川省九载工程项目管理咨询有限公司 （南充市高坪区江东中路四段二号金融广场3栋18楼1815—1816室）领取成交通知书。</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采购人：南充市图书馆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通讯地址：南充市大北街水井巷1号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联系人：李先生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联系电话：0817-2222146</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采购代理机构：四川省九载工程项目管理咨询有限公司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通讯地址：南充市高坪区江东中路四段二号金融广场3栋18楼1815—1816室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联系人：林先生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联系电话：19130039896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4CB38"/>
    <w:multiLevelType w:val="singleLevel"/>
    <w:tmpl w:val="0CB4CB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C6DCC"/>
    <w:rsid w:val="00972BDA"/>
    <w:rsid w:val="0227272E"/>
    <w:rsid w:val="04E93B8D"/>
    <w:rsid w:val="071E4724"/>
    <w:rsid w:val="0EBA4828"/>
    <w:rsid w:val="12F525DD"/>
    <w:rsid w:val="24935A72"/>
    <w:rsid w:val="260E3A23"/>
    <w:rsid w:val="26F02EE4"/>
    <w:rsid w:val="296D5007"/>
    <w:rsid w:val="2BB647B5"/>
    <w:rsid w:val="379F4F25"/>
    <w:rsid w:val="37B37981"/>
    <w:rsid w:val="3A110451"/>
    <w:rsid w:val="3FBF65C1"/>
    <w:rsid w:val="448002A1"/>
    <w:rsid w:val="46BA767B"/>
    <w:rsid w:val="47F43102"/>
    <w:rsid w:val="493E7A7E"/>
    <w:rsid w:val="4A8F3788"/>
    <w:rsid w:val="4B26353C"/>
    <w:rsid w:val="4C5803D1"/>
    <w:rsid w:val="4E3D03CC"/>
    <w:rsid w:val="508233D7"/>
    <w:rsid w:val="60355AA7"/>
    <w:rsid w:val="6BC34222"/>
    <w:rsid w:val="6BC74846"/>
    <w:rsid w:val="715468C3"/>
    <w:rsid w:val="720B4E61"/>
    <w:rsid w:val="721C6DCC"/>
    <w:rsid w:val="7C15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标题 1 Char"/>
    <w:link w:val="2"/>
    <w:qFormat/>
    <w:uiPriority w:val="9"/>
    <w:rPr>
      <w:rFonts w:ascii="Cambria" w:hAnsi="Cambria" w:eastAsia="宋体" w:cs="Times New Roman"/>
      <w:b/>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2021-12-08T09:08:00Z</dcterms:created>
  <dc:creator>花果山小旋风</dc:creator>
  <cp:lastModifiedBy>花果山小旋风</cp:lastModifiedBy>
  <dcterms:modified xsi:type="dcterms:W3CDTF">2021-12-21T06:59:41Z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CFB9ABDAC4B5494E8706DE58EF97FB9E</vt:lpwstr>
  </property>
</Properties>
</file>